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F299" w14:textId="77777777" w:rsidR="00F24CA2" w:rsidRDefault="00BF475C" w:rsidP="00161AEE">
      <w:pPr>
        <w:spacing w:after="0"/>
        <w:rPr>
          <w:b/>
          <w:i/>
          <w:sz w:val="24"/>
          <w:szCs w:val="24"/>
        </w:rPr>
      </w:pPr>
      <w:r>
        <w:rPr>
          <w:noProof/>
          <w:lang w:eastAsia="de-DE"/>
        </w:rPr>
        <w:drawing>
          <wp:anchor distT="0" distB="0" distL="114300" distR="114300" simplePos="0" relativeHeight="251659264" behindDoc="1" locked="0" layoutInCell="1" allowOverlap="0" wp14:anchorId="5B8F8E38" wp14:editId="6E28849B">
            <wp:simplePos x="0" y="0"/>
            <wp:positionH relativeFrom="column">
              <wp:posOffset>1881504</wp:posOffset>
            </wp:positionH>
            <wp:positionV relativeFrom="paragraph">
              <wp:posOffset>38119</wp:posOffset>
            </wp:positionV>
            <wp:extent cx="1533525" cy="1488421"/>
            <wp:effectExtent l="38100" t="38100" r="28575" b="36195"/>
            <wp:wrapTight wrapText="bothSides">
              <wp:wrapPolygon edited="0">
                <wp:start x="-537" y="-553"/>
                <wp:lineTo x="-537" y="21849"/>
                <wp:lineTo x="21734" y="21849"/>
                <wp:lineTo x="21734" y="-553"/>
                <wp:lineTo x="-537" y="-553"/>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flipH="1">
                      <a:off x="0" y="0"/>
                      <a:ext cx="1537423" cy="1492205"/>
                    </a:xfrm>
                    <a:prstGeom prst="rect">
                      <a:avLst/>
                    </a:prstGeom>
                    <a:noFill/>
                    <a:ln w="38100">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p>
    <w:p w14:paraId="610896E5" w14:textId="77777777" w:rsidR="00F24CA2" w:rsidRDefault="00F24CA2" w:rsidP="00161AEE">
      <w:pPr>
        <w:spacing w:after="0"/>
        <w:rPr>
          <w:b/>
          <w:i/>
          <w:sz w:val="24"/>
          <w:szCs w:val="24"/>
        </w:rPr>
      </w:pPr>
    </w:p>
    <w:p w14:paraId="2191BBB1" w14:textId="77777777" w:rsidR="00F24CA2" w:rsidRDefault="00F24CA2" w:rsidP="00161AEE">
      <w:pPr>
        <w:spacing w:after="0"/>
        <w:rPr>
          <w:b/>
          <w:i/>
          <w:sz w:val="24"/>
          <w:szCs w:val="24"/>
        </w:rPr>
      </w:pPr>
    </w:p>
    <w:p w14:paraId="6EDA2960" w14:textId="77777777" w:rsidR="00F24CA2" w:rsidRPr="002B5287" w:rsidRDefault="00F24CA2" w:rsidP="00F24CA2">
      <w:pPr>
        <w:spacing w:after="0"/>
        <w:jc w:val="center"/>
        <w:rPr>
          <w:b/>
          <w:i/>
          <w:sz w:val="28"/>
          <w:szCs w:val="28"/>
        </w:rPr>
      </w:pPr>
    </w:p>
    <w:p w14:paraId="42722AEE" w14:textId="77777777" w:rsidR="00F24CA2" w:rsidRDefault="00F24CA2" w:rsidP="00161AEE">
      <w:pPr>
        <w:spacing w:after="0"/>
        <w:rPr>
          <w:b/>
          <w:i/>
          <w:sz w:val="24"/>
          <w:szCs w:val="24"/>
        </w:rPr>
      </w:pPr>
    </w:p>
    <w:p w14:paraId="30E5CB65" w14:textId="77777777" w:rsidR="00BF475C" w:rsidRDefault="00BF475C" w:rsidP="00161AEE">
      <w:pPr>
        <w:spacing w:after="0"/>
        <w:rPr>
          <w:sz w:val="24"/>
          <w:szCs w:val="24"/>
        </w:rPr>
      </w:pPr>
    </w:p>
    <w:p w14:paraId="7AB8C0D9" w14:textId="77777777" w:rsidR="00BF475C" w:rsidRDefault="00BF475C" w:rsidP="00161AEE">
      <w:pPr>
        <w:spacing w:after="0"/>
        <w:rPr>
          <w:sz w:val="24"/>
          <w:szCs w:val="24"/>
        </w:rPr>
      </w:pPr>
    </w:p>
    <w:p w14:paraId="1CCB38E6" w14:textId="77777777" w:rsidR="00BF475C" w:rsidRDefault="00BF475C" w:rsidP="00161AEE">
      <w:pPr>
        <w:spacing w:after="0"/>
        <w:rPr>
          <w:sz w:val="24"/>
          <w:szCs w:val="24"/>
        </w:rPr>
      </w:pPr>
    </w:p>
    <w:p w14:paraId="3B5290F8" w14:textId="5A2A484D" w:rsidR="00651C82" w:rsidRPr="00EA5C2D" w:rsidRDefault="00DF106D" w:rsidP="00161AEE">
      <w:pPr>
        <w:spacing w:after="0"/>
        <w:rPr>
          <w:sz w:val="24"/>
          <w:szCs w:val="24"/>
        </w:rPr>
      </w:pPr>
      <w:r w:rsidRPr="00EA5C2D">
        <w:rPr>
          <w:sz w:val="24"/>
          <w:szCs w:val="24"/>
        </w:rPr>
        <w:t>Die Ev. Kirchengemeinde Battenfeld ist Träger von 6 Kindertagesstätten im Oberen Edertal (Landkreis Waldeck</w:t>
      </w:r>
      <w:r w:rsidR="002B5287" w:rsidRPr="00EA5C2D">
        <w:rPr>
          <w:sz w:val="24"/>
          <w:szCs w:val="24"/>
        </w:rPr>
        <w:t xml:space="preserve">-Frankenberg). Zum 1. </w:t>
      </w:r>
      <w:r w:rsidR="00F477E9">
        <w:rPr>
          <w:sz w:val="24"/>
          <w:szCs w:val="24"/>
        </w:rPr>
        <w:t xml:space="preserve">Mai </w:t>
      </w:r>
      <w:r w:rsidR="002B5287" w:rsidRPr="00EA5C2D">
        <w:rPr>
          <w:sz w:val="24"/>
          <w:szCs w:val="24"/>
        </w:rPr>
        <w:t xml:space="preserve">2023 suchen wir für unsere </w:t>
      </w:r>
      <w:r w:rsidR="00F477E9">
        <w:rPr>
          <w:sz w:val="24"/>
          <w:szCs w:val="24"/>
        </w:rPr>
        <w:t>4</w:t>
      </w:r>
      <w:r w:rsidRPr="00EA5C2D">
        <w:rPr>
          <w:sz w:val="24"/>
          <w:szCs w:val="24"/>
        </w:rPr>
        <w:t>-</w:t>
      </w:r>
      <w:r w:rsidR="002B5287" w:rsidRPr="00EA5C2D">
        <w:rPr>
          <w:sz w:val="24"/>
          <w:szCs w:val="24"/>
        </w:rPr>
        <w:t xml:space="preserve">gruppige Kindertagesstätte </w:t>
      </w:r>
      <w:r w:rsidR="00F477E9">
        <w:rPr>
          <w:sz w:val="24"/>
          <w:szCs w:val="24"/>
        </w:rPr>
        <w:t>Battenberg</w:t>
      </w:r>
      <w:r w:rsidR="002B5287" w:rsidRPr="00EA5C2D">
        <w:rPr>
          <w:sz w:val="24"/>
          <w:szCs w:val="24"/>
        </w:rPr>
        <w:t>/Eder</w:t>
      </w:r>
      <w:r w:rsidRPr="00EA5C2D">
        <w:rPr>
          <w:sz w:val="24"/>
          <w:szCs w:val="24"/>
        </w:rPr>
        <w:t xml:space="preserve"> eine</w:t>
      </w:r>
    </w:p>
    <w:p w14:paraId="69904385" w14:textId="77777777" w:rsidR="00DF106D" w:rsidRPr="00EA5C2D" w:rsidRDefault="00DF106D" w:rsidP="00161AEE">
      <w:pPr>
        <w:spacing w:after="0"/>
        <w:rPr>
          <w:sz w:val="24"/>
          <w:szCs w:val="24"/>
        </w:rPr>
      </w:pPr>
    </w:p>
    <w:p w14:paraId="5E7B45D1" w14:textId="77777777" w:rsidR="00DF106D" w:rsidRPr="00EA5C2D" w:rsidRDefault="00DF106D" w:rsidP="00161AEE">
      <w:pPr>
        <w:spacing w:after="0"/>
      </w:pPr>
    </w:p>
    <w:p w14:paraId="3A325079" w14:textId="77777777" w:rsidR="00161AEE" w:rsidRPr="008D146E" w:rsidRDefault="002B5287" w:rsidP="00161AEE">
      <w:pPr>
        <w:spacing w:after="0"/>
        <w:jc w:val="center"/>
        <w:rPr>
          <w:b/>
          <w:sz w:val="36"/>
          <w:szCs w:val="36"/>
        </w:rPr>
      </w:pPr>
      <w:r w:rsidRPr="008D146E">
        <w:rPr>
          <w:b/>
          <w:sz w:val="36"/>
          <w:szCs w:val="36"/>
        </w:rPr>
        <w:t xml:space="preserve">Stellvertretende </w:t>
      </w:r>
      <w:r w:rsidR="00161AEE" w:rsidRPr="008D146E">
        <w:rPr>
          <w:b/>
          <w:sz w:val="36"/>
          <w:szCs w:val="36"/>
        </w:rPr>
        <w:t>Kita- Leitung(m/w/d)</w:t>
      </w:r>
    </w:p>
    <w:p w14:paraId="3745FADD" w14:textId="1B63CAAC" w:rsidR="00325C91" w:rsidRPr="008D146E" w:rsidRDefault="002B5287" w:rsidP="00161AEE">
      <w:pPr>
        <w:spacing w:after="0"/>
        <w:jc w:val="center"/>
        <w:rPr>
          <w:sz w:val="36"/>
          <w:szCs w:val="36"/>
        </w:rPr>
      </w:pPr>
      <w:r w:rsidRPr="008D146E">
        <w:rPr>
          <w:sz w:val="36"/>
          <w:szCs w:val="36"/>
        </w:rPr>
        <w:t>für 1</w:t>
      </w:r>
      <w:r w:rsidR="00161AEE" w:rsidRPr="008D146E">
        <w:rPr>
          <w:sz w:val="36"/>
          <w:szCs w:val="36"/>
        </w:rPr>
        <w:t>9</w:t>
      </w:r>
      <w:r w:rsidRPr="008D146E">
        <w:rPr>
          <w:sz w:val="36"/>
          <w:szCs w:val="36"/>
        </w:rPr>
        <w:t>,5</w:t>
      </w:r>
      <w:r w:rsidR="00161AEE" w:rsidRPr="008D146E">
        <w:rPr>
          <w:sz w:val="36"/>
          <w:szCs w:val="36"/>
        </w:rPr>
        <w:t xml:space="preserve"> Wochenstunden</w:t>
      </w:r>
      <w:r w:rsidR="00A630AE" w:rsidRPr="008D146E">
        <w:rPr>
          <w:sz w:val="36"/>
          <w:szCs w:val="36"/>
        </w:rPr>
        <w:t xml:space="preserve">, </w:t>
      </w:r>
      <w:r w:rsidR="00F477E9">
        <w:rPr>
          <w:sz w:val="36"/>
          <w:szCs w:val="36"/>
        </w:rPr>
        <w:br/>
      </w:r>
      <w:r w:rsidR="00A630AE" w:rsidRPr="008D146E">
        <w:rPr>
          <w:sz w:val="36"/>
          <w:szCs w:val="36"/>
        </w:rPr>
        <w:t xml:space="preserve">Aufstockung auf </w:t>
      </w:r>
      <w:r w:rsidR="005E6AF8" w:rsidRPr="008D146E">
        <w:rPr>
          <w:sz w:val="36"/>
          <w:szCs w:val="36"/>
        </w:rPr>
        <w:t xml:space="preserve">bis zu </w:t>
      </w:r>
      <w:r w:rsidR="008D146E" w:rsidRPr="008D146E">
        <w:rPr>
          <w:sz w:val="36"/>
          <w:szCs w:val="36"/>
        </w:rPr>
        <w:t>33</w:t>
      </w:r>
      <w:r w:rsidR="005E6AF8" w:rsidRPr="008D146E">
        <w:rPr>
          <w:sz w:val="36"/>
          <w:szCs w:val="36"/>
        </w:rPr>
        <w:t xml:space="preserve"> Wochenstunden</w:t>
      </w:r>
      <w:r w:rsidR="00A630AE" w:rsidRPr="008D146E">
        <w:rPr>
          <w:sz w:val="36"/>
          <w:szCs w:val="36"/>
        </w:rPr>
        <w:t xml:space="preserve"> </w:t>
      </w:r>
      <w:r w:rsidR="00F477E9">
        <w:rPr>
          <w:sz w:val="36"/>
          <w:szCs w:val="36"/>
        </w:rPr>
        <w:br/>
      </w:r>
      <w:r w:rsidR="00A630AE" w:rsidRPr="008D146E">
        <w:rPr>
          <w:sz w:val="36"/>
          <w:szCs w:val="36"/>
        </w:rPr>
        <w:t>mit Gruppendienst möglich</w:t>
      </w:r>
      <w:r w:rsidR="00B2366C" w:rsidRPr="008D146E">
        <w:rPr>
          <w:sz w:val="36"/>
          <w:szCs w:val="36"/>
        </w:rPr>
        <w:t>.</w:t>
      </w:r>
    </w:p>
    <w:p w14:paraId="12B5C003" w14:textId="77777777" w:rsidR="00161AEE" w:rsidRPr="00F477E9" w:rsidRDefault="00161AEE" w:rsidP="00161AEE">
      <w:pPr>
        <w:spacing w:after="0"/>
        <w:rPr>
          <w:sz w:val="24"/>
          <w:szCs w:val="24"/>
        </w:rPr>
      </w:pPr>
    </w:p>
    <w:p w14:paraId="6193F0C1" w14:textId="77777777" w:rsidR="00161AEE" w:rsidRPr="00EA5C2D" w:rsidRDefault="00161AEE" w:rsidP="00161AEE">
      <w:pPr>
        <w:spacing w:after="0"/>
        <w:rPr>
          <w:sz w:val="24"/>
          <w:szCs w:val="24"/>
        </w:rPr>
      </w:pPr>
      <w:r w:rsidRPr="00EA5C2D">
        <w:rPr>
          <w:sz w:val="24"/>
          <w:szCs w:val="24"/>
        </w:rPr>
        <w:t>Die Stelle ist unbefristet.</w:t>
      </w:r>
    </w:p>
    <w:p w14:paraId="038808C3" w14:textId="77777777" w:rsidR="004A165F" w:rsidRPr="00EA5C2D" w:rsidRDefault="004A165F" w:rsidP="00161AEE">
      <w:pPr>
        <w:spacing w:after="0"/>
        <w:rPr>
          <w:sz w:val="24"/>
          <w:szCs w:val="24"/>
        </w:rPr>
      </w:pPr>
    </w:p>
    <w:p w14:paraId="14C4E2DB" w14:textId="1AF0573C" w:rsidR="00FE0CB9" w:rsidRPr="00EA5C2D" w:rsidRDefault="00A630AE" w:rsidP="00161AEE">
      <w:pPr>
        <w:spacing w:after="0"/>
        <w:rPr>
          <w:sz w:val="24"/>
          <w:szCs w:val="24"/>
        </w:rPr>
      </w:pPr>
      <w:r>
        <w:rPr>
          <w:sz w:val="24"/>
          <w:szCs w:val="24"/>
        </w:rPr>
        <w:t>Wir sind eine</w:t>
      </w:r>
      <w:r w:rsidR="0025735C" w:rsidRPr="00EA5C2D">
        <w:rPr>
          <w:sz w:val="24"/>
          <w:szCs w:val="24"/>
        </w:rPr>
        <w:t xml:space="preserve"> </w:t>
      </w:r>
      <w:r w:rsidR="00F477E9" w:rsidRPr="00EA5C2D">
        <w:rPr>
          <w:sz w:val="24"/>
          <w:szCs w:val="24"/>
        </w:rPr>
        <w:t>Ev</w:t>
      </w:r>
      <w:r w:rsidR="00F477E9">
        <w:rPr>
          <w:sz w:val="24"/>
          <w:szCs w:val="24"/>
        </w:rPr>
        <w:t xml:space="preserve">angelische </w:t>
      </w:r>
      <w:r w:rsidR="002B5287" w:rsidRPr="00EA5C2D">
        <w:rPr>
          <w:sz w:val="24"/>
          <w:szCs w:val="24"/>
        </w:rPr>
        <w:t>Kindertagesstätte</w:t>
      </w:r>
      <w:r w:rsidR="00F477E9">
        <w:rPr>
          <w:sz w:val="24"/>
          <w:szCs w:val="24"/>
        </w:rPr>
        <w:t>,</w:t>
      </w:r>
      <w:r w:rsidR="00F77947" w:rsidRPr="00F77947">
        <w:rPr>
          <w:sz w:val="24"/>
          <w:szCs w:val="24"/>
        </w:rPr>
        <w:t xml:space="preserve"> eine </w:t>
      </w:r>
      <w:r w:rsidR="00F477E9">
        <w:rPr>
          <w:sz w:val="24"/>
          <w:szCs w:val="24"/>
        </w:rPr>
        <w:t>vier</w:t>
      </w:r>
      <w:r w:rsidR="00F77947" w:rsidRPr="00F77947">
        <w:rPr>
          <w:sz w:val="24"/>
          <w:szCs w:val="24"/>
        </w:rPr>
        <w:t xml:space="preserve">gruppige Einrichtung </w:t>
      </w:r>
      <w:r w:rsidR="00F477E9">
        <w:rPr>
          <w:sz w:val="24"/>
          <w:szCs w:val="24"/>
        </w:rPr>
        <w:br/>
      </w:r>
      <w:r w:rsidR="00F77947" w:rsidRPr="00F77947">
        <w:rPr>
          <w:sz w:val="24"/>
          <w:szCs w:val="24"/>
        </w:rPr>
        <w:t xml:space="preserve">mit </w:t>
      </w:r>
      <w:r w:rsidR="00F477E9">
        <w:rPr>
          <w:sz w:val="24"/>
          <w:szCs w:val="24"/>
        </w:rPr>
        <w:t>87</w:t>
      </w:r>
      <w:r w:rsidR="00F77947" w:rsidRPr="00F77947">
        <w:rPr>
          <w:sz w:val="24"/>
          <w:szCs w:val="24"/>
        </w:rPr>
        <w:t xml:space="preserve"> Kita-Plätzen.</w:t>
      </w:r>
      <w:r w:rsidR="00F77947">
        <w:rPr>
          <w:sz w:val="24"/>
          <w:szCs w:val="24"/>
        </w:rPr>
        <w:t xml:space="preserve"> </w:t>
      </w:r>
      <w:r w:rsidR="00F477E9">
        <w:rPr>
          <w:sz w:val="24"/>
          <w:szCs w:val="24"/>
        </w:rPr>
        <w:br/>
      </w:r>
    </w:p>
    <w:p w14:paraId="603FA002" w14:textId="77777777" w:rsidR="00651C82" w:rsidRPr="00EA5C2D" w:rsidRDefault="00651C82" w:rsidP="00161AEE">
      <w:pPr>
        <w:spacing w:after="0"/>
        <w:rPr>
          <w:sz w:val="24"/>
          <w:szCs w:val="24"/>
        </w:rPr>
      </w:pPr>
    </w:p>
    <w:p w14:paraId="03EA4C44" w14:textId="77777777" w:rsidR="00651C82" w:rsidRPr="00A630AE" w:rsidRDefault="00651C82" w:rsidP="00651C82">
      <w:pPr>
        <w:spacing w:after="0"/>
        <w:rPr>
          <w:b/>
          <w:sz w:val="24"/>
          <w:szCs w:val="24"/>
        </w:rPr>
      </w:pPr>
      <w:r w:rsidRPr="00A630AE">
        <w:rPr>
          <w:b/>
          <w:sz w:val="24"/>
          <w:szCs w:val="24"/>
        </w:rPr>
        <w:t>Ihre Aufgabenschwerpunkte:</w:t>
      </w:r>
    </w:p>
    <w:p w14:paraId="4E7C7085" w14:textId="77777777" w:rsidR="00651C82" w:rsidRPr="00EA5C2D" w:rsidRDefault="00651C82" w:rsidP="00651C82">
      <w:pPr>
        <w:spacing w:after="0"/>
        <w:rPr>
          <w:sz w:val="24"/>
          <w:szCs w:val="24"/>
        </w:rPr>
      </w:pPr>
    </w:p>
    <w:p w14:paraId="16F5716A" w14:textId="77777777" w:rsidR="00651C82" w:rsidRPr="008D146E" w:rsidRDefault="00651C82" w:rsidP="00651C82">
      <w:pPr>
        <w:pStyle w:val="Listenabsatz"/>
        <w:numPr>
          <w:ilvl w:val="0"/>
          <w:numId w:val="7"/>
        </w:numPr>
        <w:spacing w:after="0"/>
        <w:rPr>
          <w:sz w:val="24"/>
          <w:szCs w:val="24"/>
        </w:rPr>
      </w:pPr>
      <w:r w:rsidRPr="00EA5C2D">
        <w:rPr>
          <w:sz w:val="24"/>
          <w:szCs w:val="24"/>
        </w:rPr>
        <w:t>Stellvertretende Leitung (im Tandem mit der Einrichtungsleitung)</w:t>
      </w:r>
    </w:p>
    <w:p w14:paraId="610CB3D7" w14:textId="77777777" w:rsidR="00651C82" w:rsidRPr="008D146E" w:rsidRDefault="00651C82" w:rsidP="00651C82">
      <w:pPr>
        <w:pStyle w:val="Listenabsatz"/>
        <w:numPr>
          <w:ilvl w:val="0"/>
          <w:numId w:val="7"/>
        </w:numPr>
        <w:spacing w:after="0"/>
        <w:rPr>
          <w:sz w:val="24"/>
          <w:szCs w:val="24"/>
        </w:rPr>
      </w:pPr>
      <w:r w:rsidRPr="00EA5C2D">
        <w:rPr>
          <w:sz w:val="24"/>
          <w:szCs w:val="24"/>
        </w:rPr>
        <w:t>Dienst- und Fachaufsicht in Abstimmung und Vertretung der Leitung</w:t>
      </w:r>
    </w:p>
    <w:p w14:paraId="3F5C321F" w14:textId="77777777" w:rsidR="00651C82" w:rsidRPr="008D146E" w:rsidRDefault="00651C82" w:rsidP="00651C82">
      <w:pPr>
        <w:pStyle w:val="Listenabsatz"/>
        <w:numPr>
          <w:ilvl w:val="0"/>
          <w:numId w:val="7"/>
        </w:numPr>
        <w:spacing w:after="0"/>
        <w:rPr>
          <w:sz w:val="24"/>
          <w:szCs w:val="24"/>
        </w:rPr>
      </w:pPr>
      <w:r w:rsidRPr="00EA5C2D">
        <w:rPr>
          <w:sz w:val="24"/>
          <w:szCs w:val="24"/>
        </w:rPr>
        <w:t>Konzeptionelle Weiterentwicklung der Einrichtung auf Grundlage der Leitlinien des Trägers und der gesetzlichen Vorgaben des SGB VIII und des Hessischen Bildungs-und Erziehungsplanes</w:t>
      </w:r>
    </w:p>
    <w:p w14:paraId="4EFBA222" w14:textId="77777777" w:rsidR="00651C82" w:rsidRPr="008D146E" w:rsidRDefault="00651C82" w:rsidP="00651C82">
      <w:pPr>
        <w:pStyle w:val="Listenabsatz"/>
        <w:numPr>
          <w:ilvl w:val="0"/>
          <w:numId w:val="7"/>
        </w:numPr>
        <w:spacing w:after="0"/>
        <w:rPr>
          <w:sz w:val="24"/>
          <w:szCs w:val="24"/>
        </w:rPr>
      </w:pPr>
      <w:r w:rsidRPr="00EA5C2D">
        <w:rPr>
          <w:sz w:val="24"/>
          <w:szCs w:val="24"/>
        </w:rPr>
        <w:t>Mitwirkung bei der Steuerung von pädagogischen und betriebswirtschaftlichen Prozessen</w:t>
      </w:r>
    </w:p>
    <w:p w14:paraId="2687C825" w14:textId="77777777" w:rsidR="00651C82" w:rsidRPr="008D146E" w:rsidRDefault="00651C82" w:rsidP="00651C82">
      <w:pPr>
        <w:pStyle w:val="Listenabsatz"/>
        <w:numPr>
          <w:ilvl w:val="0"/>
          <w:numId w:val="7"/>
        </w:numPr>
        <w:spacing w:after="0"/>
        <w:rPr>
          <w:sz w:val="24"/>
          <w:szCs w:val="24"/>
        </w:rPr>
      </w:pPr>
      <w:r w:rsidRPr="00EA5C2D">
        <w:rPr>
          <w:sz w:val="24"/>
          <w:szCs w:val="24"/>
        </w:rPr>
        <w:t>Aufbau von tragfähigen Kooperationsbeziehungen mit den Kindern und Familien in der Einrichtung</w:t>
      </w:r>
    </w:p>
    <w:p w14:paraId="42160C75" w14:textId="7025D31E" w:rsidR="00651C82" w:rsidRPr="008D146E" w:rsidRDefault="00651C82" w:rsidP="00651C82">
      <w:pPr>
        <w:pStyle w:val="Listenabsatz"/>
        <w:numPr>
          <w:ilvl w:val="0"/>
          <w:numId w:val="7"/>
        </w:numPr>
        <w:spacing w:after="0"/>
        <w:rPr>
          <w:sz w:val="24"/>
          <w:szCs w:val="24"/>
        </w:rPr>
      </w:pPr>
      <w:r w:rsidRPr="00EA5C2D">
        <w:rPr>
          <w:sz w:val="24"/>
          <w:szCs w:val="24"/>
        </w:rPr>
        <w:t>Mitwirkung bei der Entwicklung von Projekten zur spezifischen Förderung frühkindlicher Bildungsprozesse</w:t>
      </w:r>
    </w:p>
    <w:p w14:paraId="62E8B640" w14:textId="77777777" w:rsidR="00651C82" w:rsidRPr="008D146E" w:rsidRDefault="00682FE8" w:rsidP="00651C82">
      <w:pPr>
        <w:pStyle w:val="Listenabsatz"/>
        <w:numPr>
          <w:ilvl w:val="0"/>
          <w:numId w:val="7"/>
        </w:numPr>
        <w:spacing w:after="0"/>
        <w:rPr>
          <w:sz w:val="24"/>
          <w:szCs w:val="24"/>
        </w:rPr>
      </w:pPr>
      <w:r w:rsidRPr="008D146E">
        <w:rPr>
          <w:sz w:val="24"/>
          <w:szCs w:val="24"/>
        </w:rPr>
        <w:t xml:space="preserve">Zusätzliche </w:t>
      </w:r>
      <w:r w:rsidR="00651C82" w:rsidRPr="008D146E">
        <w:rPr>
          <w:sz w:val="24"/>
          <w:szCs w:val="24"/>
        </w:rPr>
        <w:t>Mitarbeit im Kindergruppendienst</w:t>
      </w:r>
      <w:r w:rsidRPr="008D146E">
        <w:rPr>
          <w:sz w:val="24"/>
          <w:szCs w:val="24"/>
        </w:rPr>
        <w:t xml:space="preserve"> mit bis zu 50% möglich</w:t>
      </w:r>
    </w:p>
    <w:p w14:paraId="14A4959C" w14:textId="77777777" w:rsidR="00651C82" w:rsidRPr="00EA5C2D" w:rsidRDefault="00651C82" w:rsidP="00651C82">
      <w:pPr>
        <w:spacing w:after="0"/>
        <w:rPr>
          <w:sz w:val="24"/>
          <w:szCs w:val="24"/>
        </w:rPr>
      </w:pPr>
    </w:p>
    <w:p w14:paraId="6F83536A" w14:textId="77777777" w:rsidR="00F477E9" w:rsidRDefault="00F477E9" w:rsidP="00651C82">
      <w:pPr>
        <w:spacing w:after="0"/>
        <w:rPr>
          <w:b/>
          <w:sz w:val="24"/>
          <w:szCs w:val="24"/>
        </w:rPr>
      </w:pPr>
    </w:p>
    <w:p w14:paraId="2D841DA4" w14:textId="77777777" w:rsidR="00F477E9" w:rsidRDefault="00F477E9" w:rsidP="00651C82">
      <w:pPr>
        <w:spacing w:after="0"/>
        <w:rPr>
          <w:b/>
          <w:sz w:val="24"/>
          <w:szCs w:val="24"/>
        </w:rPr>
      </w:pPr>
    </w:p>
    <w:p w14:paraId="6DF624D4" w14:textId="77777777" w:rsidR="00F477E9" w:rsidRDefault="00F477E9" w:rsidP="00651C82">
      <w:pPr>
        <w:spacing w:after="0"/>
        <w:rPr>
          <w:b/>
          <w:sz w:val="24"/>
          <w:szCs w:val="24"/>
        </w:rPr>
      </w:pPr>
    </w:p>
    <w:p w14:paraId="05C9E095" w14:textId="77777777" w:rsidR="00F477E9" w:rsidRDefault="00F477E9" w:rsidP="00651C82">
      <w:pPr>
        <w:spacing w:after="0"/>
        <w:rPr>
          <w:b/>
          <w:sz w:val="24"/>
          <w:szCs w:val="24"/>
        </w:rPr>
      </w:pPr>
    </w:p>
    <w:p w14:paraId="5E27A9BB" w14:textId="77777777" w:rsidR="00F477E9" w:rsidRDefault="00F477E9" w:rsidP="00651C82">
      <w:pPr>
        <w:spacing w:after="0"/>
        <w:rPr>
          <w:b/>
          <w:sz w:val="24"/>
          <w:szCs w:val="24"/>
        </w:rPr>
      </w:pPr>
    </w:p>
    <w:p w14:paraId="090C4BC8" w14:textId="2CB95CBE" w:rsidR="00651C82" w:rsidRPr="00A630AE" w:rsidRDefault="00651C82" w:rsidP="00651C82">
      <w:pPr>
        <w:spacing w:after="0"/>
        <w:rPr>
          <w:b/>
          <w:sz w:val="24"/>
          <w:szCs w:val="24"/>
        </w:rPr>
      </w:pPr>
      <w:r w:rsidRPr="00A630AE">
        <w:rPr>
          <w:b/>
          <w:sz w:val="24"/>
          <w:szCs w:val="24"/>
        </w:rPr>
        <w:lastRenderedPageBreak/>
        <w:t>Sie bringen mit:</w:t>
      </w:r>
    </w:p>
    <w:p w14:paraId="37C3DD6C" w14:textId="77777777" w:rsidR="00651C82" w:rsidRPr="00EA5C2D" w:rsidRDefault="00651C82" w:rsidP="00651C82">
      <w:pPr>
        <w:spacing w:after="0"/>
        <w:rPr>
          <w:sz w:val="24"/>
          <w:szCs w:val="24"/>
        </w:rPr>
      </w:pPr>
    </w:p>
    <w:p w14:paraId="701240B0" w14:textId="77777777" w:rsidR="00651C82" w:rsidRPr="008D146E" w:rsidRDefault="00651C82" w:rsidP="00651C82">
      <w:pPr>
        <w:pStyle w:val="Listenabsatz"/>
        <w:numPr>
          <w:ilvl w:val="0"/>
          <w:numId w:val="8"/>
        </w:numPr>
        <w:spacing w:after="0"/>
        <w:rPr>
          <w:sz w:val="24"/>
          <w:szCs w:val="24"/>
        </w:rPr>
      </w:pPr>
      <w:r w:rsidRPr="00EA5C2D">
        <w:rPr>
          <w:sz w:val="24"/>
          <w:szCs w:val="24"/>
        </w:rPr>
        <w:t>Abschluss als Erzieher*in. Wünschenswert: Zusatzqualifikation im Bereich Führungsmanagement</w:t>
      </w:r>
      <w:r w:rsidR="00A630AE">
        <w:rPr>
          <w:sz w:val="24"/>
          <w:szCs w:val="24"/>
        </w:rPr>
        <w:t xml:space="preserve"> und Leitungserfahrung</w:t>
      </w:r>
    </w:p>
    <w:p w14:paraId="07489295" w14:textId="77777777" w:rsidR="00651C82" w:rsidRPr="008D146E" w:rsidRDefault="00651C82" w:rsidP="00651C82">
      <w:pPr>
        <w:pStyle w:val="Listenabsatz"/>
        <w:numPr>
          <w:ilvl w:val="0"/>
          <w:numId w:val="8"/>
        </w:numPr>
        <w:spacing w:after="0"/>
        <w:rPr>
          <w:sz w:val="24"/>
          <w:szCs w:val="24"/>
        </w:rPr>
      </w:pPr>
      <w:r w:rsidRPr="00EA5C2D">
        <w:rPr>
          <w:sz w:val="24"/>
          <w:szCs w:val="24"/>
        </w:rPr>
        <w:t>Teamfähigkeit und Beratungskompetenz</w:t>
      </w:r>
    </w:p>
    <w:p w14:paraId="062C0E50" w14:textId="77777777" w:rsidR="00651C82" w:rsidRPr="008D146E" w:rsidRDefault="00651C82" w:rsidP="00651C82">
      <w:pPr>
        <w:pStyle w:val="Listenabsatz"/>
        <w:numPr>
          <w:ilvl w:val="0"/>
          <w:numId w:val="8"/>
        </w:numPr>
        <w:spacing w:after="0"/>
        <w:rPr>
          <w:sz w:val="24"/>
          <w:szCs w:val="24"/>
        </w:rPr>
      </w:pPr>
      <w:r w:rsidRPr="00EA5C2D">
        <w:rPr>
          <w:sz w:val="24"/>
          <w:szCs w:val="24"/>
        </w:rPr>
        <w:t>Konzeptionelles und innovatives Denken</w:t>
      </w:r>
    </w:p>
    <w:p w14:paraId="632DBEAB" w14:textId="77777777" w:rsidR="00651C82" w:rsidRPr="008D146E" w:rsidRDefault="00651C82" w:rsidP="00651C82">
      <w:pPr>
        <w:pStyle w:val="Listenabsatz"/>
        <w:numPr>
          <w:ilvl w:val="0"/>
          <w:numId w:val="8"/>
        </w:numPr>
        <w:spacing w:after="0"/>
        <w:rPr>
          <w:sz w:val="24"/>
          <w:szCs w:val="24"/>
        </w:rPr>
      </w:pPr>
      <w:r w:rsidRPr="00EA5C2D">
        <w:rPr>
          <w:sz w:val="24"/>
          <w:szCs w:val="24"/>
        </w:rPr>
        <w:t>Konfliktfähigkeit</w:t>
      </w:r>
    </w:p>
    <w:p w14:paraId="6CF89B62" w14:textId="77777777" w:rsidR="00651C82" w:rsidRPr="008D146E" w:rsidRDefault="00651C82" w:rsidP="00651C82">
      <w:pPr>
        <w:pStyle w:val="Listenabsatz"/>
        <w:numPr>
          <w:ilvl w:val="0"/>
          <w:numId w:val="8"/>
        </w:numPr>
        <w:spacing w:after="0"/>
        <w:rPr>
          <w:sz w:val="24"/>
          <w:szCs w:val="24"/>
        </w:rPr>
      </w:pPr>
      <w:r w:rsidRPr="00EA5C2D">
        <w:rPr>
          <w:sz w:val="24"/>
          <w:szCs w:val="24"/>
        </w:rPr>
        <w:t>Kreative Einsatzfreude</w:t>
      </w:r>
    </w:p>
    <w:p w14:paraId="186DE2B5" w14:textId="77777777" w:rsidR="00651C82" w:rsidRPr="008D146E" w:rsidRDefault="00651C82" w:rsidP="008D146E">
      <w:pPr>
        <w:pStyle w:val="Listenabsatz"/>
        <w:numPr>
          <w:ilvl w:val="0"/>
          <w:numId w:val="8"/>
        </w:numPr>
        <w:spacing w:after="0"/>
        <w:rPr>
          <w:sz w:val="24"/>
          <w:szCs w:val="24"/>
        </w:rPr>
      </w:pPr>
      <w:r w:rsidRPr="00EA5C2D">
        <w:rPr>
          <w:sz w:val="24"/>
          <w:szCs w:val="24"/>
        </w:rPr>
        <w:t>Pro-Aktives Handeln und die Bereitschaft zur Übernahme von Verantwortung</w:t>
      </w:r>
    </w:p>
    <w:p w14:paraId="4A9F0701" w14:textId="77777777" w:rsidR="00682FE8" w:rsidRPr="008D146E" w:rsidRDefault="00651C82" w:rsidP="008D146E">
      <w:pPr>
        <w:pStyle w:val="Listenabsatz"/>
        <w:numPr>
          <w:ilvl w:val="0"/>
          <w:numId w:val="8"/>
        </w:numPr>
        <w:spacing w:after="0"/>
        <w:rPr>
          <w:sz w:val="24"/>
          <w:szCs w:val="24"/>
        </w:rPr>
      </w:pPr>
      <w:r w:rsidRPr="00EA5C2D">
        <w:rPr>
          <w:sz w:val="24"/>
          <w:szCs w:val="24"/>
        </w:rPr>
        <w:t xml:space="preserve">Interkulturelle Kompetenz </w:t>
      </w:r>
    </w:p>
    <w:p w14:paraId="51DC959E" w14:textId="77777777" w:rsidR="00682FE8" w:rsidRPr="008D146E" w:rsidRDefault="00682FE8" w:rsidP="00651C82">
      <w:pPr>
        <w:pStyle w:val="Listenabsatz"/>
        <w:numPr>
          <w:ilvl w:val="0"/>
          <w:numId w:val="8"/>
        </w:numPr>
        <w:spacing w:after="0"/>
        <w:rPr>
          <w:sz w:val="24"/>
          <w:szCs w:val="24"/>
        </w:rPr>
      </w:pPr>
      <w:r w:rsidRPr="008D146E">
        <w:rPr>
          <w:sz w:val="24"/>
          <w:szCs w:val="24"/>
        </w:rPr>
        <w:t>Gute Kenntnisse in Word und Excel und im Umgang mit digitalen Medien</w:t>
      </w:r>
    </w:p>
    <w:p w14:paraId="1664A997" w14:textId="77777777" w:rsidR="00651C82" w:rsidRPr="00EA5C2D" w:rsidRDefault="00651C82" w:rsidP="00651C82">
      <w:pPr>
        <w:spacing w:after="0"/>
        <w:rPr>
          <w:sz w:val="24"/>
          <w:szCs w:val="24"/>
        </w:rPr>
      </w:pPr>
    </w:p>
    <w:p w14:paraId="2ECABB81" w14:textId="77777777" w:rsidR="00651C82" w:rsidRPr="00A630AE" w:rsidRDefault="00651C82" w:rsidP="00651C82">
      <w:pPr>
        <w:spacing w:after="0"/>
        <w:rPr>
          <w:b/>
          <w:sz w:val="24"/>
          <w:szCs w:val="24"/>
        </w:rPr>
      </w:pPr>
      <w:r w:rsidRPr="00A630AE">
        <w:rPr>
          <w:b/>
          <w:sz w:val="24"/>
          <w:szCs w:val="24"/>
        </w:rPr>
        <w:t>Freuen Sie sich auf:</w:t>
      </w:r>
    </w:p>
    <w:p w14:paraId="32881FCD" w14:textId="77777777" w:rsidR="00651C82" w:rsidRPr="00EA5C2D" w:rsidRDefault="00651C82" w:rsidP="00651C82">
      <w:pPr>
        <w:spacing w:after="0"/>
        <w:rPr>
          <w:sz w:val="24"/>
          <w:szCs w:val="24"/>
        </w:rPr>
      </w:pPr>
    </w:p>
    <w:p w14:paraId="2B38D071" w14:textId="77777777" w:rsidR="00651C82" w:rsidRPr="008D146E" w:rsidRDefault="00651C82" w:rsidP="00651C82">
      <w:pPr>
        <w:pStyle w:val="Listenabsatz"/>
        <w:numPr>
          <w:ilvl w:val="0"/>
          <w:numId w:val="9"/>
        </w:numPr>
        <w:spacing w:after="0"/>
        <w:rPr>
          <w:sz w:val="24"/>
          <w:szCs w:val="24"/>
        </w:rPr>
      </w:pPr>
      <w:r w:rsidRPr="00EA5C2D">
        <w:rPr>
          <w:sz w:val="24"/>
          <w:szCs w:val="24"/>
        </w:rPr>
        <w:t>Unbefristeter Arbeitsvertrag</w:t>
      </w:r>
    </w:p>
    <w:p w14:paraId="3DA15824" w14:textId="77777777" w:rsidR="00651C82" w:rsidRPr="008D146E" w:rsidRDefault="00651C82" w:rsidP="00651C82">
      <w:pPr>
        <w:pStyle w:val="Listenabsatz"/>
        <w:numPr>
          <w:ilvl w:val="0"/>
          <w:numId w:val="9"/>
        </w:numPr>
        <w:spacing w:after="0"/>
        <w:rPr>
          <w:sz w:val="24"/>
          <w:szCs w:val="24"/>
        </w:rPr>
      </w:pPr>
      <w:r w:rsidRPr="00EA5C2D">
        <w:rPr>
          <w:sz w:val="24"/>
          <w:szCs w:val="24"/>
        </w:rPr>
        <w:t>Kollegiale und wertschätzende Arbeitsatmosphäre</w:t>
      </w:r>
    </w:p>
    <w:p w14:paraId="71BF35CA" w14:textId="77777777" w:rsidR="00651C82" w:rsidRPr="008D146E" w:rsidRDefault="00651C82" w:rsidP="00651C82">
      <w:pPr>
        <w:pStyle w:val="Listenabsatz"/>
        <w:numPr>
          <w:ilvl w:val="0"/>
          <w:numId w:val="9"/>
        </w:numPr>
        <w:spacing w:after="0"/>
        <w:rPr>
          <w:sz w:val="24"/>
          <w:szCs w:val="24"/>
        </w:rPr>
      </w:pPr>
      <w:r w:rsidRPr="00EA5C2D">
        <w:rPr>
          <w:sz w:val="24"/>
          <w:szCs w:val="24"/>
        </w:rPr>
        <w:t>Engagierte Kolleg*innen und innovativer Träger</w:t>
      </w:r>
    </w:p>
    <w:p w14:paraId="4F7F88FB" w14:textId="77777777" w:rsidR="00651C82" w:rsidRPr="008D146E" w:rsidRDefault="00651C82" w:rsidP="00651C82">
      <w:pPr>
        <w:pStyle w:val="Listenabsatz"/>
        <w:numPr>
          <w:ilvl w:val="0"/>
          <w:numId w:val="9"/>
        </w:numPr>
        <w:spacing w:after="0"/>
        <w:rPr>
          <w:sz w:val="24"/>
          <w:szCs w:val="24"/>
        </w:rPr>
      </w:pPr>
      <w:r w:rsidRPr="00EA5C2D">
        <w:rPr>
          <w:sz w:val="24"/>
          <w:szCs w:val="24"/>
        </w:rPr>
        <w:t>Platz für Innovation und Gestaltungsmöglichkeiten</w:t>
      </w:r>
    </w:p>
    <w:p w14:paraId="6AB6F619" w14:textId="77777777" w:rsidR="00651C82" w:rsidRPr="008D146E" w:rsidRDefault="00651C82" w:rsidP="00651C82">
      <w:pPr>
        <w:pStyle w:val="Listenabsatz"/>
        <w:numPr>
          <w:ilvl w:val="0"/>
          <w:numId w:val="9"/>
        </w:numPr>
        <w:spacing w:after="0"/>
        <w:rPr>
          <w:sz w:val="24"/>
          <w:szCs w:val="24"/>
        </w:rPr>
      </w:pPr>
      <w:r w:rsidRPr="00EA5C2D">
        <w:rPr>
          <w:sz w:val="24"/>
          <w:szCs w:val="24"/>
        </w:rPr>
        <w:t>Eine strukturierte und umfassende Einarbeitung</w:t>
      </w:r>
    </w:p>
    <w:p w14:paraId="080C1306" w14:textId="77777777" w:rsidR="00651C82" w:rsidRPr="008D146E" w:rsidRDefault="00031C72" w:rsidP="00651C82">
      <w:pPr>
        <w:pStyle w:val="Listenabsatz"/>
        <w:numPr>
          <w:ilvl w:val="0"/>
          <w:numId w:val="9"/>
        </w:numPr>
        <w:spacing w:after="0"/>
        <w:rPr>
          <w:sz w:val="24"/>
          <w:szCs w:val="24"/>
        </w:rPr>
      </w:pPr>
      <w:r w:rsidRPr="00EA5C2D">
        <w:rPr>
          <w:sz w:val="24"/>
          <w:szCs w:val="24"/>
        </w:rPr>
        <w:t>Vergütung nach KDO</w:t>
      </w:r>
    </w:p>
    <w:p w14:paraId="52427CE9" w14:textId="77777777" w:rsidR="00651C82" w:rsidRPr="008D146E" w:rsidRDefault="00651C82" w:rsidP="00651C82">
      <w:pPr>
        <w:pStyle w:val="Listenabsatz"/>
        <w:numPr>
          <w:ilvl w:val="0"/>
          <w:numId w:val="9"/>
        </w:numPr>
        <w:spacing w:after="0"/>
        <w:rPr>
          <w:sz w:val="24"/>
          <w:szCs w:val="24"/>
        </w:rPr>
      </w:pPr>
      <w:r w:rsidRPr="00EA5C2D">
        <w:rPr>
          <w:sz w:val="24"/>
          <w:szCs w:val="24"/>
        </w:rPr>
        <w:t>Einsatz digitaler Medien in der Kindergruppenarbeit</w:t>
      </w:r>
    </w:p>
    <w:p w14:paraId="5BBEC52B" w14:textId="77777777" w:rsidR="00651C82" w:rsidRPr="008D146E" w:rsidRDefault="00651C82" w:rsidP="00651C82">
      <w:pPr>
        <w:pStyle w:val="Listenabsatz"/>
        <w:numPr>
          <w:ilvl w:val="0"/>
          <w:numId w:val="9"/>
        </w:numPr>
        <w:spacing w:after="0"/>
        <w:rPr>
          <w:sz w:val="24"/>
          <w:szCs w:val="24"/>
        </w:rPr>
      </w:pPr>
      <w:r w:rsidRPr="00EA5C2D">
        <w:rPr>
          <w:sz w:val="24"/>
          <w:szCs w:val="24"/>
        </w:rPr>
        <w:t>Zusammenarbeit und fachlicher Austa</w:t>
      </w:r>
      <w:r w:rsidR="00EA5C2D" w:rsidRPr="00EA5C2D">
        <w:rPr>
          <w:sz w:val="24"/>
          <w:szCs w:val="24"/>
        </w:rPr>
        <w:t xml:space="preserve">usch mit den anderen </w:t>
      </w:r>
      <w:r w:rsidRPr="00EA5C2D">
        <w:rPr>
          <w:sz w:val="24"/>
          <w:szCs w:val="24"/>
        </w:rPr>
        <w:t xml:space="preserve">Kindertagesstätten </w:t>
      </w:r>
      <w:r w:rsidR="00EA5C2D" w:rsidRPr="00EA5C2D">
        <w:rPr>
          <w:sz w:val="24"/>
          <w:szCs w:val="24"/>
        </w:rPr>
        <w:t xml:space="preserve">der </w:t>
      </w:r>
      <w:proofErr w:type="spellStart"/>
      <w:r w:rsidR="00EA5C2D" w:rsidRPr="00EA5C2D">
        <w:rPr>
          <w:sz w:val="24"/>
          <w:szCs w:val="24"/>
        </w:rPr>
        <w:t>GüT</w:t>
      </w:r>
      <w:proofErr w:type="spellEnd"/>
      <w:r w:rsidR="00EA5C2D" w:rsidRPr="00EA5C2D">
        <w:rPr>
          <w:sz w:val="24"/>
          <w:szCs w:val="24"/>
        </w:rPr>
        <w:t xml:space="preserve"> </w:t>
      </w:r>
      <w:r w:rsidRPr="00EA5C2D">
        <w:rPr>
          <w:sz w:val="24"/>
          <w:szCs w:val="24"/>
        </w:rPr>
        <w:t>in Form von Dienstbesprec</w:t>
      </w:r>
      <w:r w:rsidR="00EA5C2D" w:rsidRPr="00EA5C2D">
        <w:rPr>
          <w:sz w:val="24"/>
          <w:szCs w:val="24"/>
        </w:rPr>
        <w:t>hungen und Arbeitskreisen</w:t>
      </w:r>
    </w:p>
    <w:p w14:paraId="409EEA3F" w14:textId="77777777" w:rsidR="00651C82" w:rsidRPr="008D146E" w:rsidRDefault="00651C82" w:rsidP="00651C82">
      <w:pPr>
        <w:pStyle w:val="Listenabsatz"/>
        <w:numPr>
          <w:ilvl w:val="0"/>
          <w:numId w:val="9"/>
        </w:numPr>
        <w:spacing w:after="0"/>
        <w:rPr>
          <w:sz w:val="24"/>
          <w:szCs w:val="24"/>
        </w:rPr>
      </w:pPr>
      <w:r w:rsidRPr="00EA5C2D">
        <w:rPr>
          <w:sz w:val="24"/>
          <w:szCs w:val="24"/>
        </w:rPr>
        <w:t>Kurze Dienstwege und kollegiale Zusammenarbeit mit der Verwaltung</w:t>
      </w:r>
    </w:p>
    <w:p w14:paraId="2B8D54BF" w14:textId="7C1C0345" w:rsidR="00651C82" w:rsidRPr="008D146E" w:rsidRDefault="00651C82" w:rsidP="00651C82">
      <w:pPr>
        <w:pStyle w:val="Listenabsatz"/>
        <w:numPr>
          <w:ilvl w:val="0"/>
          <w:numId w:val="9"/>
        </w:numPr>
        <w:spacing w:after="0"/>
        <w:rPr>
          <w:sz w:val="24"/>
          <w:szCs w:val="24"/>
        </w:rPr>
      </w:pPr>
      <w:r w:rsidRPr="00EA5C2D">
        <w:rPr>
          <w:sz w:val="24"/>
          <w:szCs w:val="24"/>
        </w:rPr>
        <w:t>Weiterqualifizierungsmöglichkeiten durch interne und externe Fortbildungen</w:t>
      </w:r>
      <w:r w:rsidR="00F477E9">
        <w:rPr>
          <w:sz w:val="24"/>
          <w:szCs w:val="24"/>
        </w:rPr>
        <w:t xml:space="preserve"> und</w:t>
      </w:r>
      <w:r w:rsidRPr="00EA5C2D">
        <w:rPr>
          <w:sz w:val="24"/>
          <w:szCs w:val="24"/>
        </w:rPr>
        <w:t xml:space="preserve"> Fachberatung</w:t>
      </w:r>
    </w:p>
    <w:p w14:paraId="6A1490ED" w14:textId="77777777" w:rsidR="00B267E8" w:rsidRPr="00EA5C2D" w:rsidRDefault="00B267E8" w:rsidP="00B267E8">
      <w:pPr>
        <w:spacing w:after="0"/>
        <w:rPr>
          <w:sz w:val="24"/>
          <w:szCs w:val="24"/>
        </w:rPr>
      </w:pPr>
    </w:p>
    <w:p w14:paraId="3208CD08" w14:textId="1472965E" w:rsidR="00020F7C" w:rsidRPr="00EA5C2D" w:rsidRDefault="00B267E8" w:rsidP="00B267E8">
      <w:pPr>
        <w:spacing w:after="0"/>
        <w:rPr>
          <w:sz w:val="24"/>
          <w:szCs w:val="24"/>
        </w:rPr>
      </w:pPr>
      <w:r w:rsidRPr="00EA5C2D">
        <w:rPr>
          <w:sz w:val="24"/>
          <w:szCs w:val="24"/>
        </w:rPr>
        <w:t>Haben wir ihr In</w:t>
      </w:r>
      <w:r w:rsidR="00020F7C" w:rsidRPr="00EA5C2D">
        <w:rPr>
          <w:sz w:val="24"/>
          <w:szCs w:val="24"/>
        </w:rPr>
        <w:t xml:space="preserve">teresse geweckt, dann richten Sie bitte Ihre aussagekräftige Bewerbung </w:t>
      </w:r>
      <w:r w:rsidR="00A649FA">
        <w:rPr>
          <w:sz w:val="24"/>
          <w:szCs w:val="24"/>
        </w:rPr>
        <w:t>bis zum</w:t>
      </w:r>
      <w:r w:rsidR="007F29B7">
        <w:rPr>
          <w:sz w:val="24"/>
          <w:szCs w:val="24"/>
        </w:rPr>
        <w:t xml:space="preserve"> 28.02.2023</w:t>
      </w:r>
    </w:p>
    <w:p w14:paraId="16AE8C31" w14:textId="77777777" w:rsidR="00020F7C" w:rsidRPr="00EA5C2D" w:rsidRDefault="00000000" w:rsidP="00B267E8">
      <w:pPr>
        <w:spacing w:after="0"/>
        <w:rPr>
          <w:sz w:val="24"/>
          <w:szCs w:val="24"/>
        </w:rPr>
      </w:pPr>
      <w:hyperlink r:id="rId6" w:history="1">
        <w:r w:rsidR="00020F7C" w:rsidRPr="00EA5C2D">
          <w:rPr>
            <w:rStyle w:val="Hyperlink"/>
            <w:sz w:val="24"/>
            <w:szCs w:val="24"/>
          </w:rPr>
          <w:t>Jutta.Henkel@ekhn.de</w:t>
        </w:r>
      </w:hyperlink>
    </w:p>
    <w:p w14:paraId="4144F6F0" w14:textId="77777777" w:rsidR="00020F7C" w:rsidRPr="00EA5C2D" w:rsidRDefault="00FB06E8" w:rsidP="00B267E8">
      <w:pPr>
        <w:spacing w:after="0"/>
        <w:rPr>
          <w:sz w:val="24"/>
          <w:szCs w:val="24"/>
        </w:rPr>
      </w:pPr>
      <w:r w:rsidRPr="00EA5C2D">
        <w:rPr>
          <w:sz w:val="24"/>
          <w:szCs w:val="24"/>
        </w:rPr>
        <w:t>o</w:t>
      </w:r>
      <w:r w:rsidR="00020F7C" w:rsidRPr="00EA5C2D">
        <w:rPr>
          <w:sz w:val="24"/>
          <w:szCs w:val="24"/>
        </w:rPr>
        <w:t xml:space="preserve">der </w:t>
      </w:r>
    </w:p>
    <w:p w14:paraId="0DC22570" w14:textId="77777777" w:rsidR="00FB06E8" w:rsidRPr="00EA5C2D" w:rsidRDefault="00000000" w:rsidP="00B267E8">
      <w:pPr>
        <w:spacing w:after="0"/>
        <w:rPr>
          <w:sz w:val="24"/>
          <w:szCs w:val="24"/>
        </w:rPr>
      </w:pPr>
      <w:hyperlink r:id="rId7" w:history="1">
        <w:r w:rsidR="00FB06E8" w:rsidRPr="00EA5C2D">
          <w:rPr>
            <w:rStyle w:val="Hyperlink"/>
            <w:sz w:val="24"/>
            <w:szCs w:val="24"/>
          </w:rPr>
          <w:t>Regionales.Kirchenbuero.Edertal@ekhn.de</w:t>
        </w:r>
      </w:hyperlink>
    </w:p>
    <w:p w14:paraId="6C2301C4" w14:textId="77777777" w:rsidR="00FB06E8" w:rsidRPr="00EA5C2D" w:rsidRDefault="00FB06E8" w:rsidP="00B267E8">
      <w:pPr>
        <w:spacing w:after="0"/>
        <w:rPr>
          <w:sz w:val="24"/>
          <w:szCs w:val="24"/>
        </w:rPr>
      </w:pPr>
    </w:p>
    <w:p w14:paraId="1607B25E" w14:textId="77777777" w:rsidR="00020F7C" w:rsidRPr="00EA5C2D" w:rsidRDefault="00020F7C" w:rsidP="00020F7C">
      <w:pPr>
        <w:spacing w:after="0"/>
      </w:pPr>
      <w:r w:rsidRPr="00EA5C2D">
        <w:t>oder per Post an:</w:t>
      </w:r>
    </w:p>
    <w:p w14:paraId="405284DC" w14:textId="77777777" w:rsidR="00020F7C" w:rsidRPr="00EA5C2D" w:rsidRDefault="00020F7C" w:rsidP="00020F7C">
      <w:pPr>
        <w:spacing w:after="0"/>
      </w:pPr>
    </w:p>
    <w:p w14:paraId="38BFB50D" w14:textId="77777777" w:rsidR="00020F7C" w:rsidRPr="00EA5C2D" w:rsidRDefault="00020F7C" w:rsidP="00020F7C">
      <w:pPr>
        <w:spacing w:after="0"/>
      </w:pPr>
      <w:r w:rsidRPr="00EA5C2D">
        <w:t>Regionales Kirchenbüro</w:t>
      </w:r>
    </w:p>
    <w:p w14:paraId="2D91985A" w14:textId="77777777" w:rsidR="00020F7C" w:rsidRPr="00EA5C2D" w:rsidRDefault="00020F7C" w:rsidP="00020F7C">
      <w:pPr>
        <w:spacing w:after="0"/>
      </w:pPr>
      <w:r w:rsidRPr="00EA5C2D">
        <w:t>Ringstraße 5</w:t>
      </w:r>
    </w:p>
    <w:p w14:paraId="458E8C5D" w14:textId="77777777" w:rsidR="00020F7C" w:rsidRPr="00EA5C2D" w:rsidRDefault="00020F7C" w:rsidP="00020F7C">
      <w:pPr>
        <w:spacing w:after="0"/>
      </w:pPr>
      <w:r w:rsidRPr="00EA5C2D">
        <w:t>35108 Allendorf/Eder</w:t>
      </w:r>
    </w:p>
    <w:p w14:paraId="08AB9332" w14:textId="77777777" w:rsidR="00020F7C" w:rsidRPr="00EA5C2D" w:rsidRDefault="00020F7C" w:rsidP="00020F7C">
      <w:pPr>
        <w:spacing w:after="0"/>
      </w:pPr>
    </w:p>
    <w:p w14:paraId="393A9C9D" w14:textId="77777777" w:rsidR="00020F7C" w:rsidRPr="00EA5C2D" w:rsidRDefault="00020F7C" w:rsidP="00020F7C">
      <w:pPr>
        <w:spacing w:after="0"/>
      </w:pPr>
      <w:r w:rsidRPr="00EA5C2D">
        <w:t>Sollten Sie Fragen haben, rufen Sie Frau Jutta Henkel, Geschäftsführerin, Mobil 01725667590, an.</w:t>
      </w:r>
    </w:p>
    <w:p w14:paraId="1896F666" w14:textId="77777777" w:rsidR="00020F7C" w:rsidRPr="00EA5C2D" w:rsidRDefault="00020F7C" w:rsidP="00020F7C">
      <w:pPr>
        <w:spacing w:after="0"/>
      </w:pPr>
    </w:p>
    <w:p w14:paraId="727765D8" w14:textId="77777777" w:rsidR="00020F7C" w:rsidRPr="00EA5C2D" w:rsidRDefault="00020F7C" w:rsidP="00020F7C">
      <w:pPr>
        <w:spacing w:after="0"/>
      </w:pPr>
      <w:r w:rsidRPr="00EA5C2D">
        <w:t>Wir freuen uns auf Ihre Bewerbung!</w:t>
      </w:r>
    </w:p>
    <w:p w14:paraId="698AF18C" w14:textId="77777777" w:rsidR="00020F7C" w:rsidRPr="00EA5C2D" w:rsidRDefault="00020F7C" w:rsidP="00020F7C">
      <w:pPr>
        <w:spacing w:after="0"/>
      </w:pPr>
      <w:r w:rsidRPr="00EA5C2D">
        <w:t>Bitte legen Sie die Bewerbungsunterlagen in Kopie vor. Sollte eine Rücksendung der Unterlagen gewünscht werden, kommen wir Ihrem Wunsch gerne nach. Ist dies nicht der Fall, werden wir die Unterlagen im Anschluss an das Auswahlverfahren vernichten.</w:t>
      </w:r>
    </w:p>
    <w:p w14:paraId="44646BFC" w14:textId="77777777" w:rsidR="00161AEE" w:rsidRPr="00EA5C2D" w:rsidRDefault="00161AEE" w:rsidP="00B267E8">
      <w:pPr>
        <w:spacing w:after="0"/>
        <w:rPr>
          <w:sz w:val="40"/>
          <w:szCs w:val="40"/>
        </w:rPr>
      </w:pPr>
    </w:p>
    <w:sectPr w:rsidR="00161AEE" w:rsidRPr="00EA5C2D" w:rsidSect="007F29B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5043"/>
    <w:multiLevelType w:val="hybridMultilevel"/>
    <w:tmpl w:val="B6F66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55AD7"/>
    <w:multiLevelType w:val="hybridMultilevel"/>
    <w:tmpl w:val="560809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463BF"/>
    <w:multiLevelType w:val="hybridMultilevel"/>
    <w:tmpl w:val="A580C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0D71D7"/>
    <w:multiLevelType w:val="hybridMultilevel"/>
    <w:tmpl w:val="64D823CA"/>
    <w:lvl w:ilvl="0" w:tplc="04070001">
      <w:start w:val="1"/>
      <w:numFmt w:val="bullet"/>
      <w:lvlText w:val=""/>
      <w:lvlJc w:val="left"/>
      <w:pPr>
        <w:ind w:left="944" w:hanging="360"/>
      </w:pPr>
      <w:rPr>
        <w:rFonts w:ascii="Symbol" w:hAnsi="Symbol" w:hint="default"/>
      </w:rPr>
    </w:lvl>
    <w:lvl w:ilvl="1" w:tplc="04070003" w:tentative="1">
      <w:start w:val="1"/>
      <w:numFmt w:val="bullet"/>
      <w:lvlText w:val="o"/>
      <w:lvlJc w:val="left"/>
      <w:pPr>
        <w:ind w:left="1664" w:hanging="360"/>
      </w:pPr>
      <w:rPr>
        <w:rFonts w:ascii="Courier New" w:hAnsi="Courier New" w:cs="Courier New" w:hint="default"/>
      </w:rPr>
    </w:lvl>
    <w:lvl w:ilvl="2" w:tplc="04070005" w:tentative="1">
      <w:start w:val="1"/>
      <w:numFmt w:val="bullet"/>
      <w:lvlText w:val=""/>
      <w:lvlJc w:val="left"/>
      <w:pPr>
        <w:ind w:left="2384" w:hanging="360"/>
      </w:pPr>
      <w:rPr>
        <w:rFonts w:ascii="Wingdings" w:hAnsi="Wingdings" w:hint="default"/>
      </w:rPr>
    </w:lvl>
    <w:lvl w:ilvl="3" w:tplc="04070001" w:tentative="1">
      <w:start w:val="1"/>
      <w:numFmt w:val="bullet"/>
      <w:lvlText w:val=""/>
      <w:lvlJc w:val="left"/>
      <w:pPr>
        <w:ind w:left="3104" w:hanging="360"/>
      </w:pPr>
      <w:rPr>
        <w:rFonts w:ascii="Symbol" w:hAnsi="Symbol" w:hint="default"/>
      </w:rPr>
    </w:lvl>
    <w:lvl w:ilvl="4" w:tplc="04070003" w:tentative="1">
      <w:start w:val="1"/>
      <w:numFmt w:val="bullet"/>
      <w:lvlText w:val="o"/>
      <w:lvlJc w:val="left"/>
      <w:pPr>
        <w:ind w:left="3824" w:hanging="360"/>
      </w:pPr>
      <w:rPr>
        <w:rFonts w:ascii="Courier New" w:hAnsi="Courier New" w:cs="Courier New" w:hint="default"/>
      </w:rPr>
    </w:lvl>
    <w:lvl w:ilvl="5" w:tplc="04070005" w:tentative="1">
      <w:start w:val="1"/>
      <w:numFmt w:val="bullet"/>
      <w:lvlText w:val=""/>
      <w:lvlJc w:val="left"/>
      <w:pPr>
        <w:ind w:left="4544" w:hanging="360"/>
      </w:pPr>
      <w:rPr>
        <w:rFonts w:ascii="Wingdings" w:hAnsi="Wingdings" w:hint="default"/>
      </w:rPr>
    </w:lvl>
    <w:lvl w:ilvl="6" w:tplc="04070001" w:tentative="1">
      <w:start w:val="1"/>
      <w:numFmt w:val="bullet"/>
      <w:lvlText w:val=""/>
      <w:lvlJc w:val="left"/>
      <w:pPr>
        <w:ind w:left="5264" w:hanging="360"/>
      </w:pPr>
      <w:rPr>
        <w:rFonts w:ascii="Symbol" w:hAnsi="Symbol" w:hint="default"/>
      </w:rPr>
    </w:lvl>
    <w:lvl w:ilvl="7" w:tplc="04070003" w:tentative="1">
      <w:start w:val="1"/>
      <w:numFmt w:val="bullet"/>
      <w:lvlText w:val="o"/>
      <w:lvlJc w:val="left"/>
      <w:pPr>
        <w:ind w:left="5984" w:hanging="360"/>
      </w:pPr>
      <w:rPr>
        <w:rFonts w:ascii="Courier New" w:hAnsi="Courier New" w:cs="Courier New" w:hint="default"/>
      </w:rPr>
    </w:lvl>
    <w:lvl w:ilvl="8" w:tplc="04070005" w:tentative="1">
      <w:start w:val="1"/>
      <w:numFmt w:val="bullet"/>
      <w:lvlText w:val=""/>
      <w:lvlJc w:val="left"/>
      <w:pPr>
        <w:ind w:left="6704" w:hanging="360"/>
      </w:pPr>
      <w:rPr>
        <w:rFonts w:ascii="Wingdings" w:hAnsi="Wingdings" w:hint="default"/>
      </w:rPr>
    </w:lvl>
  </w:abstractNum>
  <w:abstractNum w:abstractNumId="4" w15:restartNumberingAfterBreak="0">
    <w:nsid w:val="2D2936D9"/>
    <w:multiLevelType w:val="hybridMultilevel"/>
    <w:tmpl w:val="E326B8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EF20926"/>
    <w:multiLevelType w:val="hybridMultilevel"/>
    <w:tmpl w:val="5C7EA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006CEE"/>
    <w:multiLevelType w:val="hybridMultilevel"/>
    <w:tmpl w:val="1F2C2AA0"/>
    <w:lvl w:ilvl="0" w:tplc="04070001">
      <w:start w:val="1"/>
      <w:numFmt w:val="bullet"/>
      <w:lvlText w:val=""/>
      <w:lvlJc w:val="left"/>
      <w:pPr>
        <w:ind w:left="944" w:hanging="360"/>
      </w:pPr>
      <w:rPr>
        <w:rFonts w:ascii="Symbol" w:hAnsi="Symbol" w:hint="default"/>
      </w:rPr>
    </w:lvl>
    <w:lvl w:ilvl="1" w:tplc="04070003" w:tentative="1">
      <w:start w:val="1"/>
      <w:numFmt w:val="bullet"/>
      <w:lvlText w:val="o"/>
      <w:lvlJc w:val="left"/>
      <w:pPr>
        <w:ind w:left="1664" w:hanging="360"/>
      </w:pPr>
      <w:rPr>
        <w:rFonts w:ascii="Courier New" w:hAnsi="Courier New" w:cs="Courier New" w:hint="default"/>
      </w:rPr>
    </w:lvl>
    <w:lvl w:ilvl="2" w:tplc="04070005" w:tentative="1">
      <w:start w:val="1"/>
      <w:numFmt w:val="bullet"/>
      <w:lvlText w:val=""/>
      <w:lvlJc w:val="left"/>
      <w:pPr>
        <w:ind w:left="2384" w:hanging="360"/>
      </w:pPr>
      <w:rPr>
        <w:rFonts w:ascii="Wingdings" w:hAnsi="Wingdings" w:hint="default"/>
      </w:rPr>
    </w:lvl>
    <w:lvl w:ilvl="3" w:tplc="04070001" w:tentative="1">
      <w:start w:val="1"/>
      <w:numFmt w:val="bullet"/>
      <w:lvlText w:val=""/>
      <w:lvlJc w:val="left"/>
      <w:pPr>
        <w:ind w:left="3104" w:hanging="360"/>
      </w:pPr>
      <w:rPr>
        <w:rFonts w:ascii="Symbol" w:hAnsi="Symbol" w:hint="default"/>
      </w:rPr>
    </w:lvl>
    <w:lvl w:ilvl="4" w:tplc="04070003" w:tentative="1">
      <w:start w:val="1"/>
      <w:numFmt w:val="bullet"/>
      <w:lvlText w:val="o"/>
      <w:lvlJc w:val="left"/>
      <w:pPr>
        <w:ind w:left="3824" w:hanging="360"/>
      </w:pPr>
      <w:rPr>
        <w:rFonts w:ascii="Courier New" w:hAnsi="Courier New" w:cs="Courier New" w:hint="default"/>
      </w:rPr>
    </w:lvl>
    <w:lvl w:ilvl="5" w:tplc="04070005" w:tentative="1">
      <w:start w:val="1"/>
      <w:numFmt w:val="bullet"/>
      <w:lvlText w:val=""/>
      <w:lvlJc w:val="left"/>
      <w:pPr>
        <w:ind w:left="4544" w:hanging="360"/>
      </w:pPr>
      <w:rPr>
        <w:rFonts w:ascii="Wingdings" w:hAnsi="Wingdings" w:hint="default"/>
      </w:rPr>
    </w:lvl>
    <w:lvl w:ilvl="6" w:tplc="04070001" w:tentative="1">
      <w:start w:val="1"/>
      <w:numFmt w:val="bullet"/>
      <w:lvlText w:val=""/>
      <w:lvlJc w:val="left"/>
      <w:pPr>
        <w:ind w:left="5264" w:hanging="360"/>
      </w:pPr>
      <w:rPr>
        <w:rFonts w:ascii="Symbol" w:hAnsi="Symbol" w:hint="default"/>
      </w:rPr>
    </w:lvl>
    <w:lvl w:ilvl="7" w:tplc="04070003" w:tentative="1">
      <w:start w:val="1"/>
      <w:numFmt w:val="bullet"/>
      <w:lvlText w:val="o"/>
      <w:lvlJc w:val="left"/>
      <w:pPr>
        <w:ind w:left="5984" w:hanging="360"/>
      </w:pPr>
      <w:rPr>
        <w:rFonts w:ascii="Courier New" w:hAnsi="Courier New" w:cs="Courier New" w:hint="default"/>
      </w:rPr>
    </w:lvl>
    <w:lvl w:ilvl="8" w:tplc="04070005" w:tentative="1">
      <w:start w:val="1"/>
      <w:numFmt w:val="bullet"/>
      <w:lvlText w:val=""/>
      <w:lvlJc w:val="left"/>
      <w:pPr>
        <w:ind w:left="6704" w:hanging="360"/>
      </w:pPr>
      <w:rPr>
        <w:rFonts w:ascii="Wingdings" w:hAnsi="Wingdings" w:hint="default"/>
      </w:rPr>
    </w:lvl>
  </w:abstractNum>
  <w:abstractNum w:abstractNumId="7" w15:restartNumberingAfterBreak="0">
    <w:nsid w:val="4EC071B9"/>
    <w:multiLevelType w:val="hybridMultilevel"/>
    <w:tmpl w:val="2B223990"/>
    <w:lvl w:ilvl="0" w:tplc="04070001">
      <w:start w:val="1"/>
      <w:numFmt w:val="bullet"/>
      <w:lvlText w:val=""/>
      <w:lvlJc w:val="left"/>
      <w:pPr>
        <w:ind w:left="944" w:hanging="360"/>
      </w:pPr>
      <w:rPr>
        <w:rFonts w:ascii="Symbol" w:hAnsi="Symbol" w:hint="default"/>
      </w:rPr>
    </w:lvl>
    <w:lvl w:ilvl="1" w:tplc="04070003" w:tentative="1">
      <w:start w:val="1"/>
      <w:numFmt w:val="bullet"/>
      <w:lvlText w:val="o"/>
      <w:lvlJc w:val="left"/>
      <w:pPr>
        <w:ind w:left="1664" w:hanging="360"/>
      </w:pPr>
      <w:rPr>
        <w:rFonts w:ascii="Courier New" w:hAnsi="Courier New" w:cs="Courier New" w:hint="default"/>
      </w:rPr>
    </w:lvl>
    <w:lvl w:ilvl="2" w:tplc="04070005" w:tentative="1">
      <w:start w:val="1"/>
      <w:numFmt w:val="bullet"/>
      <w:lvlText w:val=""/>
      <w:lvlJc w:val="left"/>
      <w:pPr>
        <w:ind w:left="2384" w:hanging="360"/>
      </w:pPr>
      <w:rPr>
        <w:rFonts w:ascii="Wingdings" w:hAnsi="Wingdings" w:hint="default"/>
      </w:rPr>
    </w:lvl>
    <w:lvl w:ilvl="3" w:tplc="04070001" w:tentative="1">
      <w:start w:val="1"/>
      <w:numFmt w:val="bullet"/>
      <w:lvlText w:val=""/>
      <w:lvlJc w:val="left"/>
      <w:pPr>
        <w:ind w:left="3104" w:hanging="360"/>
      </w:pPr>
      <w:rPr>
        <w:rFonts w:ascii="Symbol" w:hAnsi="Symbol" w:hint="default"/>
      </w:rPr>
    </w:lvl>
    <w:lvl w:ilvl="4" w:tplc="04070003" w:tentative="1">
      <w:start w:val="1"/>
      <w:numFmt w:val="bullet"/>
      <w:lvlText w:val="o"/>
      <w:lvlJc w:val="left"/>
      <w:pPr>
        <w:ind w:left="3824" w:hanging="360"/>
      </w:pPr>
      <w:rPr>
        <w:rFonts w:ascii="Courier New" w:hAnsi="Courier New" w:cs="Courier New" w:hint="default"/>
      </w:rPr>
    </w:lvl>
    <w:lvl w:ilvl="5" w:tplc="04070005" w:tentative="1">
      <w:start w:val="1"/>
      <w:numFmt w:val="bullet"/>
      <w:lvlText w:val=""/>
      <w:lvlJc w:val="left"/>
      <w:pPr>
        <w:ind w:left="4544" w:hanging="360"/>
      </w:pPr>
      <w:rPr>
        <w:rFonts w:ascii="Wingdings" w:hAnsi="Wingdings" w:hint="default"/>
      </w:rPr>
    </w:lvl>
    <w:lvl w:ilvl="6" w:tplc="04070001" w:tentative="1">
      <w:start w:val="1"/>
      <w:numFmt w:val="bullet"/>
      <w:lvlText w:val=""/>
      <w:lvlJc w:val="left"/>
      <w:pPr>
        <w:ind w:left="5264" w:hanging="360"/>
      </w:pPr>
      <w:rPr>
        <w:rFonts w:ascii="Symbol" w:hAnsi="Symbol" w:hint="default"/>
      </w:rPr>
    </w:lvl>
    <w:lvl w:ilvl="7" w:tplc="04070003" w:tentative="1">
      <w:start w:val="1"/>
      <w:numFmt w:val="bullet"/>
      <w:lvlText w:val="o"/>
      <w:lvlJc w:val="left"/>
      <w:pPr>
        <w:ind w:left="5984" w:hanging="360"/>
      </w:pPr>
      <w:rPr>
        <w:rFonts w:ascii="Courier New" w:hAnsi="Courier New" w:cs="Courier New" w:hint="default"/>
      </w:rPr>
    </w:lvl>
    <w:lvl w:ilvl="8" w:tplc="04070005" w:tentative="1">
      <w:start w:val="1"/>
      <w:numFmt w:val="bullet"/>
      <w:lvlText w:val=""/>
      <w:lvlJc w:val="left"/>
      <w:pPr>
        <w:ind w:left="6704" w:hanging="360"/>
      </w:pPr>
      <w:rPr>
        <w:rFonts w:ascii="Wingdings" w:hAnsi="Wingdings" w:hint="default"/>
      </w:rPr>
    </w:lvl>
  </w:abstractNum>
  <w:abstractNum w:abstractNumId="8" w15:restartNumberingAfterBreak="0">
    <w:nsid w:val="7B623400"/>
    <w:multiLevelType w:val="hybridMultilevel"/>
    <w:tmpl w:val="1E60A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3509910">
    <w:abstractNumId w:val="8"/>
  </w:num>
  <w:num w:numId="2" w16cid:durableId="592402712">
    <w:abstractNumId w:val="0"/>
  </w:num>
  <w:num w:numId="3" w16cid:durableId="910970990">
    <w:abstractNumId w:val="1"/>
  </w:num>
  <w:num w:numId="4" w16cid:durableId="1579365091">
    <w:abstractNumId w:val="4"/>
  </w:num>
  <w:num w:numId="5" w16cid:durableId="1290282657">
    <w:abstractNumId w:val="5"/>
  </w:num>
  <w:num w:numId="6" w16cid:durableId="1421100240">
    <w:abstractNumId w:val="2"/>
  </w:num>
  <w:num w:numId="7" w16cid:durableId="1873765016">
    <w:abstractNumId w:val="6"/>
  </w:num>
  <w:num w:numId="8" w16cid:durableId="1754230965">
    <w:abstractNumId w:val="7"/>
  </w:num>
  <w:num w:numId="9" w16cid:durableId="985815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EE"/>
    <w:rsid w:val="00020F7C"/>
    <w:rsid w:val="00031C72"/>
    <w:rsid w:val="00101C1B"/>
    <w:rsid w:val="00161AEE"/>
    <w:rsid w:val="001D0FAB"/>
    <w:rsid w:val="001E05C8"/>
    <w:rsid w:val="00232DD9"/>
    <w:rsid w:val="0025735C"/>
    <w:rsid w:val="002812B2"/>
    <w:rsid w:val="002B5287"/>
    <w:rsid w:val="00315C56"/>
    <w:rsid w:val="00325C91"/>
    <w:rsid w:val="003A7C07"/>
    <w:rsid w:val="004A165F"/>
    <w:rsid w:val="0058717B"/>
    <w:rsid w:val="005C2E1B"/>
    <w:rsid w:val="005E6AF8"/>
    <w:rsid w:val="00651C82"/>
    <w:rsid w:val="00657518"/>
    <w:rsid w:val="00682FE8"/>
    <w:rsid w:val="00732303"/>
    <w:rsid w:val="007F29B7"/>
    <w:rsid w:val="008D146E"/>
    <w:rsid w:val="00912E94"/>
    <w:rsid w:val="00987615"/>
    <w:rsid w:val="00A03785"/>
    <w:rsid w:val="00A14346"/>
    <w:rsid w:val="00A369D6"/>
    <w:rsid w:val="00A630AE"/>
    <w:rsid w:val="00A649FA"/>
    <w:rsid w:val="00B2366C"/>
    <w:rsid w:val="00B267E8"/>
    <w:rsid w:val="00BF475C"/>
    <w:rsid w:val="00C67BD6"/>
    <w:rsid w:val="00DF106D"/>
    <w:rsid w:val="00E50635"/>
    <w:rsid w:val="00EA5C2D"/>
    <w:rsid w:val="00F24CA2"/>
    <w:rsid w:val="00F477E9"/>
    <w:rsid w:val="00F55CF9"/>
    <w:rsid w:val="00F77947"/>
    <w:rsid w:val="00FB06E8"/>
    <w:rsid w:val="00FE0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91CA"/>
  <w15:docId w15:val="{77242B0B-B6D8-4BD7-909F-47793D5D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165F"/>
    <w:pPr>
      <w:ind w:left="720"/>
      <w:contextualSpacing/>
    </w:pPr>
  </w:style>
  <w:style w:type="character" w:styleId="Hyperlink">
    <w:name w:val="Hyperlink"/>
    <w:basedOn w:val="Absatz-Standardschriftart"/>
    <w:uiPriority w:val="99"/>
    <w:unhideWhenUsed/>
    <w:rsid w:val="00020F7C"/>
    <w:rPr>
      <w:color w:val="0563C1" w:themeColor="hyperlink"/>
      <w:u w:val="single"/>
    </w:rPr>
  </w:style>
  <w:style w:type="paragraph" w:styleId="Sprechblasentext">
    <w:name w:val="Balloon Text"/>
    <w:basedOn w:val="Standard"/>
    <w:link w:val="SprechblasentextZchn"/>
    <w:uiPriority w:val="99"/>
    <w:semiHidden/>
    <w:unhideWhenUsed/>
    <w:rsid w:val="00F24C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ales.Kirchenbuero.Edertal@ekh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tta.Henkel@ekh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Leitung</cp:lastModifiedBy>
  <cp:revision>2</cp:revision>
  <cp:lastPrinted>2022-12-09T09:32:00Z</cp:lastPrinted>
  <dcterms:created xsi:type="dcterms:W3CDTF">2022-12-15T08:13:00Z</dcterms:created>
  <dcterms:modified xsi:type="dcterms:W3CDTF">2022-12-15T08:13:00Z</dcterms:modified>
</cp:coreProperties>
</file>